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[Date]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Dear [Supervisor],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 xml:space="preserve">I would like to attend DrupalCon </w:t>
      </w:r>
      <w:r>
        <w:rPr>
          <w:rFonts w:ascii="Times New Roman"/>
          <w:rtl w:val="0"/>
          <w:lang w:val="en-US"/>
        </w:rPr>
        <w:t>Latin America</w:t>
      </w:r>
      <w:r>
        <w:rPr>
          <w:rFonts w:ascii="Times New Roman"/>
          <w:rtl w:val="0"/>
          <w:lang w:val="en-US"/>
        </w:rPr>
        <w:t xml:space="preserve">, the </w:t>
      </w:r>
      <w:r>
        <w:rPr>
          <w:rFonts w:ascii="Times New Roman"/>
          <w:rtl w:val="0"/>
          <w:lang w:val="en-US"/>
        </w:rPr>
        <w:t>first-ever Latin American DrupalCon, to be held in Bogota from February 10-12, 2015</w:t>
      </w:r>
      <w:r>
        <w:rPr>
          <w:rFonts w:ascii="Times New Roman"/>
          <w:rtl w:val="0"/>
          <w:lang w:val="en-US"/>
        </w:rPr>
        <w:t xml:space="preserve">. I feel the return on the investment would be a major benefit as the event aligns directly to the priorities of our organization.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It</w:t>
      </w:r>
      <w:r>
        <w:rPr>
          <w:rFonts w:hAnsi="Times New Roman" w:hint="default"/>
          <w:rtl w:val="0"/>
          <w:lang w:val="fr-FR"/>
        </w:rPr>
        <w:t>’</w:t>
      </w:r>
      <w:r>
        <w:rPr>
          <w:rFonts w:ascii="Times New Roman"/>
          <w:rtl w:val="0"/>
          <w:lang w:val="en-US"/>
        </w:rPr>
        <w:t xml:space="preserve">s a very good value for the level of intensive Drupal education </w:t>
      </w:r>
      <w:r>
        <w:rPr>
          <w:rFonts w:ascii="Times New Roman"/>
          <w:rtl w:val="0"/>
          <w:lang w:val="en-US"/>
        </w:rPr>
        <w:t>and networking I would receive</w:t>
      </w:r>
      <w:r>
        <w:rPr>
          <w:rFonts w:ascii="Times New Roman"/>
          <w:rtl w:val="0"/>
          <w:lang w:val="en-US"/>
        </w:rPr>
        <w:t>. As an attendee of DrupalCon, I</w:t>
      </w:r>
      <w:r>
        <w:rPr>
          <w:rFonts w:hAnsi="Times New Roman" w:hint="default"/>
          <w:rtl w:val="0"/>
          <w:lang w:val="fr-FR"/>
        </w:rPr>
        <w:t>’</w:t>
      </w:r>
      <w:r>
        <w:rPr>
          <w:rFonts w:ascii="Times New Roman"/>
          <w:rtl w:val="0"/>
          <w:lang w:val="en-US"/>
        </w:rPr>
        <w:t>ll have access to: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>•</w:t>
      </w:r>
      <w:r>
        <w:rPr>
          <w:rFonts w:ascii="Times New Roman"/>
          <w:rtl w:val="0"/>
          <w:lang w:val="en-US"/>
        </w:rPr>
        <w:t xml:space="preserve"> 36</w:t>
      </w:r>
      <w:r>
        <w:rPr>
          <w:rFonts w:ascii="Times New Roman"/>
          <w:rtl w:val="0"/>
          <w:lang w:val="en-US"/>
        </w:rPr>
        <w:t xml:space="preserve">+ educational Drupal sessions covering </w:t>
      </w:r>
      <w:r>
        <w:rPr>
          <w:rFonts w:ascii="Times New Roman"/>
          <w:rtl w:val="0"/>
          <w:lang w:val="en-US"/>
        </w:rPr>
        <w:t>7</w:t>
      </w:r>
      <w:r>
        <w:rPr>
          <w:rFonts w:ascii="Times New Roman"/>
          <w:rtl w:val="0"/>
          <w:lang w:val="sv-SE"/>
        </w:rPr>
        <w:t xml:space="preserve"> tracks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 xml:space="preserve">• </w:t>
      </w:r>
      <w:r>
        <w:rPr>
          <w:rFonts w:ascii="Times New Roman"/>
          <w:rtl w:val="0"/>
          <w:lang w:val="en-US"/>
        </w:rPr>
        <w:t>18</w:t>
      </w:r>
      <w:r>
        <w:rPr>
          <w:rFonts w:ascii="Times New Roman"/>
          <w:rtl w:val="0"/>
          <w:lang w:val="en-US"/>
        </w:rPr>
        <w:t>+ hours of BOF (birds of a feather) sessions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 xml:space="preserve">• </w:t>
      </w:r>
      <w:r>
        <w:rPr>
          <w:rFonts w:ascii="Times New Roman"/>
          <w:rtl w:val="0"/>
          <w:lang w:val="en-US"/>
        </w:rPr>
        <w:t xml:space="preserve">3 days of </w:t>
      </w:r>
      <w:r>
        <w:rPr>
          <w:rFonts w:ascii="Times New Roman"/>
          <w:rtl w:val="0"/>
          <w:lang w:val="en-US"/>
        </w:rPr>
        <w:t>Drupal coding and collaboration with peers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 xml:space="preserve">• </w:t>
      </w:r>
      <w:r>
        <w:rPr>
          <w:rFonts w:ascii="Times New Roman"/>
          <w:rtl w:val="0"/>
          <w:lang w:val="en-US"/>
        </w:rPr>
        <w:t>2</w:t>
      </w:r>
      <w:r>
        <w:rPr>
          <w:rFonts w:ascii="Times New Roman"/>
          <w:rtl w:val="0"/>
          <w:lang w:val="en-US"/>
        </w:rPr>
        <w:t xml:space="preserve"> keynotes covering the latest industry trends, including the State of Drupal 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 xml:space="preserve">• </w:t>
      </w:r>
      <w:r>
        <w:rPr>
          <w:rFonts w:ascii="Times New Roman"/>
          <w:rtl w:val="0"/>
          <w:lang w:val="en-US"/>
        </w:rPr>
        <w:t>3</w:t>
      </w:r>
      <w:r>
        <w:rPr>
          <w:rFonts w:ascii="Times New Roman"/>
          <w:rtl w:val="0"/>
          <w:lang w:val="en-US"/>
        </w:rPr>
        <w:t xml:space="preserve"> full days of social and business networking with </w:t>
      </w:r>
      <w:r>
        <w:rPr>
          <w:rFonts w:ascii="Times New Roman"/>
          <w:rtl w:val="0"/>
          <w:lang w:val="en-US"/>
        </w:rPr>
        <w:t>hundreds of</w:t>
      </w:r>
      <w:r>
        <w:rPr>
          <w:rFonts w:ascii="Times New Roman"/>
          <w:rtl w:val="0"/>
        </w:rPr>
        <w:t xml:space="preserve"> Drupal</w:t>
      </w:r>
      <w:r>
        <w:rPr>
          <w:rFonts w:ascii="Times New Roman"/>
          <w:rtl w:val="0"/>
          <w:lang w:val="en-US"/>
        </w:rPr>
        <w:t xml:space="preserve"> users from around the world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 xml:space="preserve">• </w:t>
      </w:r>
      <w:r>
        <w:rPr>
          <w:rFonts w:ascii="Times New Roman"/>
          <w:rtl w:val="0"/>
          <w:lang w:val="en-US"/>
        </w:rPr>
        <w:t>An exhibit hall featuring</w:t>
      </w:r>
      <w:r>
        <w:rPr>
          <w:rFonts w:ascii="Times New Roman"/>
          <w:rtl w:val="0"/>
          <w:lang w:val="en-US"/>
        </w:rPr>
        <w:t xml:space="preserve"> 10</w:t>
      </w:r>
      <w:r>
        <w:rPr>
          <w:rFonts w:ascii="Times New Roman"/>
          <w:rtl w:val="0"/>
          <w:lang w:val="en-US"/>
        </w:rPr>
        <w:t xml:space="preserve"> of the top Drupal businesses </w:t>
      </w:r>
    </w:p>
    <w:p>
      <w:pPr>
        <w:pStyle w:val="Body"/>
        <w:numPr>
          <w:ilvl w:val="0"/>
          <w:numId w:val="2"/>
        </w:numPr>
        <w:tabs>
          <w:tab w:val="left" w:pos="9360"/>
        </w:tabs>
        <w:ind w:left="720" w:hanging="180"/>
        <w:jc w:val="left"/>
        <w:rPr>
          <w:rFonts w:ascii="Times New Roman" w:cs="Times New Roman" w:hAnsi="Times New Roman" w:eastAsia="Times New Roman"/>
          <w:position w:val="-2"/>
          <w:sz w:val="22"/>
          <w:szCs w:val="22"/>
        </w:rPr>
      </w:pPr>
      <w:r>
        <w:rPr>
          <w:rFonts w:ascii="Times New Roman"/>
          <w:rtl w:val="0"/>
          <w:lang w:val="en-US"/>
        </w:rPr>
        <w:t>Opportunities to contribute to the project through code sprints</w:t>
      </w:r>
    </w:p>
    <w:p>
      <w:pPr>
        <w:pStyle w:val="Body"/>
        <w:tabs>
          <w:tab w:val="left" w:pos="9360"/>
        </w:tabs>
        <w:ind w:left="54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 xml:space="preserve">DrupalCon is an international gathering of the Drupal Community to learn, share, discuss, and advance the Drupal project, as well as to network with other Drupal community members.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I will have the opportunity to meet Drupal community leaders, top developers,</w:t>
      </w:r>
      <w:r>
        <w:rPr>
          <w:rFonts w:ascii="Times New Roman"/>
          <w:rtl w:val="0"/>
          <w:lang w:val="en-US"/>
        </w:rPr>
        <w:t xml:space="preserve"> </w:t>
      </w:r>
      <w:r>
        <w:rPr>
          <w:rFonts w:ascii="Times New Roman"/>
          <w:rtl w:val="0"/>
          <w:lang w:val="en-US"/>
        </w:rPr>
        <w:t xml:space="preserve">module maintainers, members of the Drupal Association, potential business partners, and future co-workers.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I am seeking approval for the registration fee and following travel expenditures:</w:t>
      </w:r>
    </w:p>
    <w:tbl>
      <w:tblPr>
        <w:tblW w:w="6660" w:type="dxa"/>
        <w:jc w:val="left"/>
        <w:tblInd w:w="17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90"/>
        <w:gridCol w:w="3870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Airfare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Museo Sans" w:cs="Museo Sans" w:hAnsi="Museo Sans" w:eastAsia="Museo Sans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6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Transportation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Museo Sans" w:cs="Museo Sans" w:hAnsi="Museo Sans" w:eastAsia="Museo Sans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7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Hotel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Museo Sans" w:cs="Museo Sans" w:hAnsi="Museo Sans" w:eastAsia="Museo Sans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8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Meals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Museo Sans" w:cs="Museo Sans" w:hAnsi="Museo Sans" w:eastAsia="Museo Sans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9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Conference Ticket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Museo Sans" w:cs="Museo Sans" w:hAnsi="Museo Sans" w:eastAsia="Museo Sans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0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60"/>
              </w:tabs>
              <w:spacing w:after="200"/>
              <w:jc w:val="left"/>
            </w:pPr>
            <w:r>
              <w:rPr>
                <w:rFonts w:ascii="Times New Roman"/>
                <w:rtl w:val="0"/>
              </w:rPr>
              <w:t>Total expense request</w:t>
            </w:r>
          </w:p>
        </w:tc>
        <w:tc>
          <w:tcPr>
            <w:tcW w:type="dxa" w:w="3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Perpetua Titling MT Light" w:cs="Perpetua Titling MT Light" w:hAnsi="Perpetua Titling MT Light" w:eastAsia="Perpetua Titling MT Light"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667426" cy="0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74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31" style="visibility:visible;width:131.3pt;height:0.0pt;">
                      <v:fill on="f"/>
      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</w:tbl>
    <w:p>
      <w:pPr>
        <w:pStyle w:val="Body"/>
        <w:tabs>
          <w:tab w:val="left" w:pos="9360"/>
        </w:tabs>
        <w:spacing w:after="200"/>
        <w:ind w:left="162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 xml:space="preserve">In my follow up report I will include a short summary of my education </w:t>
      </w:r>
      <w:r>
        <w:rPr>
          <w:rFonts w:ascii="Times New Roman"/>
          <w:rtl w:val="0"/>
          <w:lang w:val="en-US"/>
        </w:rPr>
        <w:t>and a list of</w:t>
      </w:r>
      <w:r>
        <w:rPr>
          <w:rFonts w:ascii="Times New Roman"/>
          <w:rtl w:val="0"/>
          <w:lang w:val="en-US"/>
        </w:rPr>
        <w:t xml:space="preserve"> presenters, exhibitors, and attendees whom I will contact after the event.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 xml:space="preserve">The Drupal Association is also happy to issue a Certificate of Attendance for the conference and Drupal Training, should the company require one for our records.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Please accept this proposal to attend as I</w:t>
      </w:r>
      <w:r>
        <w:rPr>
          <w:rFonts w:hAnsi="Times New Roman" w:hint="default"/>
          <w:rtl w:val="0"/>
          <w:lang w:val="fr-FR"/>
        </w:rPr>
        <w:t>’</w:t>
      </w:r>
      <w:r>
        <w:rPr>
          <w:rFonts w:ascii="Times New Roman"/>
          <w:rtl w:val="0"/>
          <w:lang w:val="en-US"/>
        </w:rPr>
        <w:t>m confident in the significant return we will receive for the small investment.</w:t>
      </w:r>
      <w:r>
        <w:rPr>
          <w:rFonts w:ascii="Times New Roman"/>
          <w:rtl w:val="0"/>
          <w:lang w:val="en-US"/>
        </w:rPr>
        <w:t xml:space="preserve"> </w:t>
      </w:r>
      <w:r>
        <w:rPr>
          <w:rFonts w:ascii="Times New Roman"/>
          <w:rtl w:val="0"/>
          <w:lang w:val="en-US"/>
        </w:rPr>
        <w:t>For more information on the event, please visit the conference website at</w:t>
      </w:r>
      <w:r>
        <w:rPr>
          <w:rFonts w:ascii="Times New Roman"/>
          <w:rtl w:val="0"/>
          <w:lang w:val="en-US"/>
        </w:rPr>
        <w:t xml:space="preserve"> </w:t>
      </w:r>
      <w:hyperlink r:id="rId4" w:history="1">
        <w:r>
          <w:rPr>
            <w:rStyle w:val="Hyperlink.0"/>
            <w:rFonts w:ascii="Times New Roman"/>
            <w:rtl w:val="0"/>
            <w:lang w:val="en-US"/>
          </w:rPr>
          <w:t>latinamerica2015.drupal.org</w:t>
        </w:r>
      </w:hyperlink>
      <w:r>
        <w:rPr>
          <w:rFonts w:ascii="Times New Roman"/>
          <w:rtl w:val="0"/>
          <w:lang w:val="en-US"/>
        </w:rPr>
        <w:t xml:space="preserve"> or contact </w:t>
      </w:r>
      <w:r>
        <w:rPr>
          <w:rFonts w:ascii="Times New Roman"/>
          <w:rtl w:val="0"/>
          <w:lang w:val="en-US"/>
        </w:rPr>
        <w:t>the Drupal Association</w:t>
      </w:r>
      <w:r>
        <w:rPr>
          <w:rFonts w:ascii="Times New Roman"/>
          <w:rtl w:val="0"/>
          <w:lang w:val="da-DK"/>
        </w:rPr>
        <w:t xml:space="preserve"> at </w:t>
      </w:r>
      <w:hyperlink r:id="rId5" w:history="1">
        <w:r>
          <w:rPr>
            <w:rStyle w:val="Hyperlink.0"/>
            <w:rFonts w:ascii="Times New Roman"/>
            <w:rtl w:val="0"/>
            <w:lang w:val="en-US"/>
          </w:rPr>
          <w:t>latinamerica2015.drupal.org/contact</w:t>
        </w:r>
      </w:hyperlink>
      <w:r>
        <w:rPr>
          <w:rFonts w:ascii="Times New Roman"/>
          <w:rtl w:val="0"/>
        </w:rPr>
        <w:t>.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 xml:space="preserve">Thank you for your consideration. </w:t>
      </w:r>
    </w:p>
    <w:p>
      <w:pPr>
        <w:pStyle w:val="Body"/>
        <w:tabs>
          <w:tab w:val="left" w:pos="9360"/>
        </w:tabs>
        <w:spacing w:after="20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Sincerely,</w:t>
      </w:r>
    </w:p>
    <w:p>
      <w:pPr>
        <w:pStyle w:val="Body"/>
        <w:tabs>
          <w:tab w:val="left" w:pos="9360"/>
        </w:tabs>
        <w:spacing w:after="200"/>
        <w:jc w:val="left"/>
      </w:pPr>
      <w:r>
        <w:rPr>
          <w:rFonts w:ascii="Times New Roman"/>
          <w:rtl w:val="0"/>
          <w:lang w:val="en-US"/>
        </w:rPr>
        <w:t>[Your Name]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useo Sans">
    <w:charset w:val="00"/>
    <w:family w:val="roman"/>
    <w:pitch w:val="default"/>
  </w:font>
  <w:font w:name="Perpetua Titling MT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Times New Roman" w:cs="Times New Roman" w:hAnsi="Times New Roman" w:eastAsia="Times New Roman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Times New Roman" w:cs="Times New Roman" w:hAnsi="Times New Roman" w:eastAsia="Times New Roman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Times New Roman" w:cs="Times New Roman" w:hAnsi="Times New Roman" w:eastAsia="Times New Roman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180"/>
      </w:pPr>
      <w:rPr>
        <w:rFonts w:ascii="Times New Roman" w:cs="Times New Roman" w:hAnsi="Times New Roman" w:eastAsia="Times New Roman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180"/>
      </w:pPr>
      <w:rPr>
        <w:rFonts w:ascii="Times New Roman" w:cs="Times New Roman" w:hAnsi="Times New Roman" w:eastAsia="Times New Roman"/>
        <w:position w:val="-2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Times New Roman" w:cs="Times New Roman" w:hAnsi="Times New Roman" w:eastAsia="Times New Roman"/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Times New Roman" w:cs="Times New Roman" w:hAnsi="Times New Roman" w:eastAsia="Times New Roman"/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Times New Roman" w:cs="Times New Roman" w:hAnsi="Times New Roman" w:eastAsia="Times New Roman"/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800"/>
          <w:tab w:val="clear" w:pos="0"/>
        </w:tabs>
        <w:ind w:left="1800" w:hanging="180"/>
      </w:pPr>
      <w:rPr>
        <w:rFonts w:ascii="Times New Roman" w:cs="Times New Roman" w:hAnsi="Times New Roman" w:eastAsia="Times New Roman"/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180"/>
      </w:pPr>
      <w:rPr>
        <w:rFonts w:ascii="Times New Roman" w:cs="Times New Roman" w:hAnsi="Times New Roman" w:eastAsia="Times New Roman"/>
        <w:position w:val="-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next w:val="Bullet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latinamerica2015.drupal.org" TargetMode="External"/><Relationship Id="rId5" Type="http://schemas.openxmlformats.org/officeDocument/2006/relationships/hyperlink" Target="http://latinamerica2015.drupal.org/contac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